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厦门海洋职业技术学院</w:t>
      </w:r>
      <w:r>
        <w:rPr>
          <w:rFonts w:hint="eastAsia" w:ascii="楷体_GB2312" w:eastAsia="楷体_GB2312"/>
          <w:b/>
          <w:bCs/>
          <w:sz w:val="30"/>
          <w:lang w:val="en-US" w:eastAsia="zh-CN"/>
        </w:rPr>
        <w:t>退役军人</w:t>
      </w:r>
      <w:r>
        <w:rPr>
          <w:rFonts w:hint="eastAsia" w:ascii="楷体_GB2312" w:eastAsia="楷体_GB2312"/>
          <w:b/>
          <w:bCs/>
          <w:sz w:val="30"/>
        </w:rPr>
        <w:t>优秀学生干部审批表</w:t>
      </w:r>
    </w:p>
    <w:p>
      <w:pPr>
        <w:jc w:val="center"/>
        <w:rPr>
          <w:rFonts w:hint="eastAsia" w:ascii="楷体_GB2312" w:eastAsia="楷体_GB2312"/>
          <w:b/>
          <w:bCs/>
          <w:sz w:val="30"/>
        </w:rPr>
      </w:pPr>
      <w:bookmarkStart w:id="0" w:name="_GoBack"/>
      <w:bookmarkEnd w:id="0"/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88"/>
        <w:gridCol w:w="1287"/>
        <w:gridCol w:w="958"/>
        <w:gridCol w:w="1365"/>
        <w:gridCol w:w="999"/>
        <w:gridCol w:w="1341"/>
        <w:gridCol w:w="108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69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72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班级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8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任职时间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0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  <w:t>综合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  <w:t>素质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position w:val="-2"/>
                <w:sz w:val="24"/>
              </w:rPr>
              <w:t>测评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第一学期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得分：</w:t>
            </w:r>
          </w:p>
        </w:tc>
        <w:tc>
          <w:tcPr>
            <w:tcW w:w="4789" w:type="dxa"/>
            <w:gridSpan w:val="4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成绩排名：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9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班级排名</w:t>
            </w:r>
          </w:p>
        </w:tc>
        <w:tc>
          <w:tcPr>
            <w:tcW w:w="47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3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第二学期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得分：</w:t>
            </w:r>
          </w:p>
        </w:tc>
        <w:tc>
          <w:tcPr>
            <w:tcW w:w="4789" w:type="dxa"/>
            <w:gridSpan w:val="4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必修课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门，其中及格以上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7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班级排名</w:t>
            </w:r>
          </w:p>
        </w:tc>
        <w:tc>
          <w:tcPr>
            <w:tcW w:w="47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792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况</w:t>
            </w:r>
          </w:p>
        </w:tc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迹</w:t>
            </w:r>
          </w:p>
        </w:tc>
        <w:tc>
          <w:tcPr>
            <w:tcW w:w="853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学生工作部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4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签章：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  <w:tc>
          <w:tcPr>
            <w:tcW w:w="2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签章：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  <w:tc>
          <w:tcPr>
            <w:tcW w:w="236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签章：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签章：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 xml:space="preserve">备注：1．“奖惩情况”指本学年获奖的种类和等级（含校内外奖学金）以及受过处分情况； </w:t>
      </w:r>
    </w:p>
    <w:p>
      <w:pPr>
        <w:ind w:firstLine="630" w:firstLineChars="300"/>
        <w:rPr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2．本表中“主要事迹”字数不少于200字。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98"/>
        <w:tab w:val="clear" w:pos="8306"/>
      </w:tabs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宋体" w:hAnsi="宋体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1E63E4"/>
    <w:rsid w:val="00092252"/>
    <w:rsid w:val="001F73BE"/>
    <w:rsid w:val="00386D94"/>
    <w:rsid w:val="00DB1989"/>
    <w:rsid w:val="00E42BCB"/>
    <w:rsid w:val="00EA05EB"/>
    <w:rsid w:val="00FF3C7E"/>
    <w:rsid w:val="03611C3D"/>
    <w:rsid w:val="091E63E4"/>
    <w:rsid w:val="0FAB6EBF"/>
    <w:rsid w:val="0FF041E1"/>
    <w:rsid w:val="11507341"/>
    <w:rsid w:val="11B45F64"/>
    <w:rsid w:val="16F94ED2"/>
    <w:rsid w:val="1907671F"/>
    <w:rsid w:val="1F1C302B"/>
    <w:rsid w:val="2AF5659E"/>
    <w:rsid w:val="2BF0420C"/>
    <w:rsid w:val="2ECD21DE"/>
    <w:rsid w:val="2ED4193C"/>
    <w:rsid w:val="37D769E8"/>
    <w:rsid w:val="3F20492A"/>
    <w:rsid w:val="47B4290F"/>
    <w:rsid w:val="4C6F4962"/>
    <w:rsid w:val="50534720"/>
    <w:rsid w:val="553F24AB"/>
    <w:rsid w:val="5A2101BA"/>
    <w:rsid w:val="5CCA6D76"/>
    <w:rsid w:val="60BD1CC5"/>
    <w:rsid w:val="61EC153A"/>
    <w:rsid w:val="63E855FB"/>
    <w:rsid w:val="69ED2661"/>
    <w:rsid w:val="6C705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2017-10-31T02:33:00Z</dcterms:created>
  <dc:creator>Administrator</dc:creator>
  <cp:lastModifiedBy>user</cp:lastModifiedBy>
  <dcterms:modified xsi:type="dcterms:W3CDTF">2021-03-29T08:15:35Z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CA7E9EDFBBB44730BDC7D22D3AFBAEB1</vt:lpwstr>
  </property>
</Properties>
</file>